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326" w:type="dxa"/>
        <w:tblInd w:w="-284" w:type="dxa"/>
        <w:tblLook w:val="0000" w:firstRow="0" w:lastRow="0" w:firstColumn="0" w:lastColumn="0" w:noHBand="0" w:noVBand="0"/>
      </w:tblPr>
      <w:tblGrid>
        <w:gridCol w:w="10104"/>
        <w:gridCol w:w="222"/>
      </w:tblGrid>
      <w:tr w:rsidR="00FA1E14" w:rsidRPr="007707F5" w14:paraId="0D98045B" w14:textId="77777777" w:rsidTr="00556DA8">
        <w:trPr>
          <w:trHeight w:val="936"/>
        </w:trPr>
        <w:tc>
          <w:tcPr>
            <w:tcW w:w="10104" w:type="dxa"/>
            <w:shd w:val="clear" w:color="auto" w:fill="auto"/>
          </w:tcPr>
          <w:tbl>
            <w:tblPr>
              <w:tblW w:w="9888" w:type="dxa"/>
              <w:tblLook w:val="04A0" w:firstRow="1" w:lastRow="0" w:firstColumn="1" w:lastColumn="0" w:noHBand="0" w:noVBand="1"/>
            </w:tblPr>
            <w:tblGrid>
              <w:gridCol w:w="5955"/>
              <w:gridCol w:w="3933"/>
            </w:tblGrid>
            <w:tr w:rsidR="00404158" w:rsidRPr="00404158" w14:paraId="4E90E0C4" w14:textId="77777777" w:rsidTr="005C705C">
              <w:tc>
                <w:tcPr>
                  <w:tcW w:w="5955" w:type="dxa"/>
                  <w:shd w:val="clear" w:color="auto" w:fill="auto"/>
                </w:tcPr>
                <w:p w14:paraId="271719F0" w14:textId="18BCFCA8" w:rsidR="003743AF" w:rsidRPr="003743AF" w:rsidRDefault="00404158" w:rsidP="003743AF">
                  <w:pPr>
                    <w:spacing w:after="0" w:line="240" w:lineRule="auto"/>
                    <w:jc w:val="both"/>
                    <w:rPr>
                      <w:rFonts w:ascii="Times New Roman" w:hAnsi="Times New Roman" w:cs="Times New Roman"/>
                      <w:bCs/>
                      <w:sz w:val="28"/>
                      <w:szCs w:val="28"/>
                    </w:rPr>
                  </w:pPr>
                  <w:r w:rsidRPr="00404158">
                    <w:rPr>
                      <w:rFonts w:ascii="Times New Roman" w:hAnsi="Times New Roman" w:cs="Times New Roman"/>
                      <w:b/>
                      <w:bCs/>
                      <w:sz w:val="28"/>
                      <w:szCs w:val="28"/>
                    </w:rPr>
                    <w:t xml:space="preserve">Ініціатор: </w:t>
                  </w:r>
                  <w:r w:rsidRPr="003743AF">
                    <w:rPr>
                      <w:rFonts w:ascii="Times New Roman" w:hAnsi="Times New Roman" w:cs="Times New Roman"/>
                      <w:bCs/>
                      <w:sz w:val="28"/>
                      <w:szCs w:val="28"/>
                    </w:rPr>
                    <w:t xml:space="preserve">депутати Закарпатської обласної ради </w:t>
                  </w:r>
                </w:p>
                <w:p w14:paraId="24ED561B" w14:textId="6F102D44" w:rsidR="00404158" w:rsidRPr="00F46A7E" w:rsidRDefault="00404158" w:rsidP="003743AF">
                  <w:pPr>
                    <w:spacing w:after="0" w:line="240" w:lineRule="auto"/>
                    <w:jc w:val="both"/>
                    <w:rPr>
                      <w:rFonts w:ascii="Times New Roman" w:hAnsi="Times New Roman" w:cs="Times New Roman"/>
                      <w:bCs/>
                      <w:color w:val="FF0000"/>
                      <w:sz w:val="28"/>
                      <w:szCs w:val="28"/>
                    </w:rPr>
                  </w:pPr>
                </w:p>
                <w:p w14:paraId="400D1EC7" w14:textId="77777777" w:rsidR="00404158" w:rsidRPr="00404158" w:rsidRDefault="00404158" w:rsidP="003743AF">
                  <w:pPr>
                    <w:spacing w:after="0" w:line="240" w:lineRule="auto"/>
                    <w:jc w:val="both"/>
                    <w:rPr>
                      <w:rFonts w:ascii="Times New Roman" w:hAnsi="Times New Roman" w:cs="Times New Roman"/>
                      <w:bCs/>
                      <w:sz w:val="28"/>
                      <w:szCs w:val="28"/>
                    </w:rPr>
                  </w:pPr>
                  <w:r w:rsidRPr="00404158">
                    <w:rPr>
                      <w:rFonts w:ascii="Times New Roman" w:hAnsi="Times New Roman" w:cs="Times New Roman"/>
                      <w:b/>
                      <w:bCs/>
                      <w:sz w:val="28"/>
                      <w:szCs w:val="28"/>
                    </w:rPr>
                    <w:t>Автор:</w:t>
                  </w:r>
                  <w:r w:rsidRPr="00404158">
                    <w:rPr>
                      <w:rFonts w:ascii="Times New Roman" w:hAnsi="Times New Roman" w:cs="Times New Roman"/>
                      <w:bCs/>
                      <w:sz w:val="28"/>
                      <w:szCs w:val="28"/>
                    </w:rPr>
                    <w:t xml:space="preserve"> Комунальна установа «Управління спільною власністю територіальних громад» </w:t>
                  </w:r>
                </w:p>
                <w:p w14:paraId="52629162" w14:textId="77777777" w:rsidR="00404158" w:rsidRPr="00404158" w:rsidRDefault="00404158" w:rsidP="003743AF">
                  <w:pPr>
                    <w:spacing w:after="0" w:line="240" w:lineRule="auto"/>
                    <w:jc w:val="both"/>
                    <w:rPr>
                      <w:rFonts w:ascii="Times New Roman" w:hAnsi="Times New Roman" w:cs="Times New Roman"/>
                      <w:bCs/>
                      <w:sz w:val="28"/>
                      <w:szCs w:val="28"/>
                    </w:rPr>
                  </w:pPr>
                  <w:r w:rsidRPr="00404158">
                    <w:rPr>
                      <w:rFonts w:ascii="Times New Roman" w:hAnsi="Times New Roman" w:cs="Times New Roman"/>
                      <w:bCs/>
                      <w:sz w:val="28"/>
                      <w:szCs w:val="28"/>
                    </w:rPr>
                    <w:t>Закарпатської обласної ради</w:t>
                  </w:r>
                </w:p>
                <w:p w14:paraId="2A703551" w14:textId="77777777" w:rsidR="00404158" w:rsidRPr="00404158" w:rsidRDefault="00404158" w:rsidP="003743AF">
                  <w:pPr>
                    <w:spacing w:after="0" w:line="240" w:lineRule="auto"/>
                    <w:jc w:val="both"/>
                    <w:rPr>
                      <w:rFonts w:ascii="Times New Roman" w:hAnsi="Times New Roman" w:cs="Times New Roman"/>
                      <w:b/>
                      <w:bCs/>
                      <w:sz w:val="28"/>
                      <w:szCs w:val="28"/>
                      <w:lang w:bidi="uk-UA"/>
                    </w:rPr>
                  </w:pPr>
                </w:p>
              </w:tc>
              <w:tc>
                <w:tcPr>
                  <w:tcW w:w="3933" w:type="dxa"/>
                  <w:shd w:val="clear" w:color="auto" w:fill="auto"/>
                </w:tcPr>
                <w:p w14:paraId="2DBA40AA" w14:textId="02EB208A" w:rsidR="00404158" w:rsidRPr="00404158" w:rsidRDefault="00404158" w:rsidP="00404158">
                  <w:pPr>
                    <w:spacing w:after="0"/>
                    <w:jc w:val="right"/>
                    <w:rPr>
                      <w:rFonts w:ascii="Times New Roman" w:hAnsi="Times New Roman" w:cs="Times New Roman"/>
                      <w:b/>
                      <w:bCs/>
                      <w:sz w:val="28"/>
                      <w:szCs w:val="28"/>
                    </w:rPr>
                  </w:pPr>
                  <w:r w:rsidRPr="00404158">
                    <w:rPr>
                      <w:rFonts w:ascii="Times New Roman" w:hAnsi="Times New Roman" w:cs="Times New Roman"/>
                      <w:b/>
                      <w:bCs/>
                      <w:sz w:val="28"/>
                      <w:szCs w:val="28"/>
                    </w:rPr>
                    <w:t>ПРО</w:t>
                  </w:r>
                  <w:r w:rsidR="00556DA8">
                    <w:rPr>
                      <w:rFonts w:ascii="Times New Roman" w:hAnsi="Times New Roman" w:cs="Times New Roman"/>
                      <w:b/>
                      <w:bCs/>
                      <w:sz w:val="28"/>
                      <w:szCs w:val="28"/>
                    </w:rPr>
                    <w:t>Є</w:t>
                  </w:r>
                  <w:r w:rsidRPr="00404158">
                    <w:rPr>
                      <w:rFonts w:ascii="Times New Roman" w:hAnsi="Times New Roman" w:cs="Times New Roman"/>
                      <w:b/>
                      <w:bCs/>
                      <w:sz w:val="28"/>
                      <w:szCs w:val="28"/>
                    </w:rPr>
                    <w:t>КТ</w:t>
                  </w:r>
                </w:p>
                <w:p w14:paraId="5D4F843C" w14:textId="501A92B9" w:rsidR="00404158" w:rsidRPr="00404158" w:rsidRDefault="00404158" w:rsidP="00404158">
                  <w:pPr>
                    <w:spacing w:after="0"/>
                    <w:jc w:val="right"/>
                    <w:rPr>
                      <w:rFonts w:ascii="Times New Roman" w:hAnsi="Times New Roman" w:cs="Times New Roman"/>
                      <w:b/>
                      <w:bCs/>
                      <w:sz w:val="28"/>
                      <w:szCs w:val="28"/>
                    </w:rPr>
                  </w:pPr>
                  <w:r w:rsidRPr="00404158">
                    <w:rPr>
                      <w:rFonts w:ascii="Times New Roman" w:hAnsi="Times New Roman" w:cs="Times New Roman"/>
                      <w:b/>
                      <w:bCs/>
                      <w:sz w:val="28"/>
                      <w:szCs w:val="28"/>
                      <w:lang w:eastAsia="en-US"/>
                    </w:rPr>
                    <w:t>№</w:t>
                  </w:r>
                  <w:r w:rsidR="00216AFE">
                    <w:rPr>
                      <w:rFonts w:ascii="Times New Roman" w:hAnsi="Times New Roman" w:cs="Times New Roman"/>
                      <w:b/>
                      <w:bCs/>
                      <w:sz w:val="28"/>
                      <w:szCs w:val="28"/>
                      <w:lang w:eastAsia="en-US"/>
                    </w:rPr>
                    <w:t xml:space="preserve">743 </w:t>
                  </w:r>
                  <w:r w:rsidRPr="00404158">
                    <w:rPr>
                      <w:rFonts w:ascii="Times New Roman" w:hAnsi="Times New Roman" w:cs="Times New Roman"/>
                      <w:b/>
                      <w:bCs/>
                      <w:sz w:val="28"/>
                      <w:szCs w:val="28"/>
                      <w:lang w:eastAsia="en-US"/>
                    </w:rPr>
                    <w:t xml:space="preserve">ПР/01.1-16                              </w:t>
                  </w:r>
                </w:p>
              </w:tc>
            </w:tr>
          </w:tbl>
          <w:bookmarkStart w:id="0" w:name="_MON_1146316109"/>
          <w:bookmarkEnd w:id="0"/>
          <w:p w14:paraId="270B996B" w14:textId="77777777" w:rsidR="00404158" w:rsidRPr="00404158" w:rsidRDefault="00404158" w:rsidP="003743AF">
            <w:pPr>
              <w:spacing w:after="0" w:line="240" w:lineRule="auto"/>
              <w:jc w:val="center"/>
              <w:rPr>
                <w:rFonts w:ascii="Times New Roman" w:hAnsi="Times New Roman" w:cs="Times New Roman"/>
                <w:b/>
                <w:sz w:val="28"/>
                <w:szCs w:val="28"/>
              </w:rPr>
            </w:pPr>
            <w:r w:rsidRPr="00404158">
              <w:rPr>
                <w:rFonts w:ascii="Times New Roman" w:hAnsi="Times New Roman" w:cs="Times New Roman"/>
                <w:sz w:val="28"/>
                <w:szCs w:val="28"/>
              </w:rPr>
              <w:object w:dxaOrig="984" w:dyaOrig="1160" w14:anchorId="0CDD76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pt;height:46.5pt" o:ole="" fillcolor="window">
                  <v:imagedata r:id="rId4" o:title=""/>
                </v:shape>
                <o:OLEObject Type="Embed" ProgID="Word.Picture.8" ShapeID="_x0000_i1025" DrawAspect="Content" ObjectID="_1712754968" r:id="rId5"/>
              </w:object>
            </w:r>
          </w:p>
          <w:p w14:paraId="03096C06" w14:textId="77777777" w:rsidR="00404158" w:rsidRPr="00404158" w:rsidRDefault="00404158" w:rsidP="003743AF">
            <w:pPr>
              <w:spacing w:after="0" w:line="240" w:lineRule="auto"/>
              <w:jc w:val="center"/>
              <w:rPr>
                <w:rFonts w:ascii="Times New Roman" w:hAnsi="Times New Roman" w:cs="Times New Roman"/>
                <w:b/>
                <w:sz w:val="28"/>
                <w:szCs w:val="28"/>
              </w:rPr>
            </w:pPr>
            <w:r w:rsidRPr="00404158">
              <w:rPr>
                <w:rFonts w:ascii="Times New Roman" w:hAnsi="Times New Roman" w:cs="Times New Roman"/>
                <w:b/>
                <w:sz w:val="28"/>
                <w:szCs w:val="28"/>
              </w:rPr>
              <w:t>ЗАКАРПАТСЬКА ОБЛАСНА РАДА</w:t>
            </w:r>
          </w:p>
          <w:p w14:paraId="1B81E6F7" w14:textId="77777777" w:rsidR="00404158" w:rsidRPr="003743AF" w:rsidRDefault="00404158" w:rsidP="003743AF">
            <w:pPr>
              <w:spacing w:after="0" w:line="240" w:lineRule="auto"/>
              <w:jc w:val="center"/>
              <w:rPr>
                <w:rFonts w:ascii="Times New Roman" w:hAnsi="Times New Roman" w:cs="Times New Roman"/>
                <w:b/>
                <w:sz w:val="24"/>
                <w:szCs w:val="24"/>
              </w:rPr>
            </w:pPr>
          </w:p>
          <w:p w14:paraId="618661D4" w14:textId="6059C4D6" w:rsidR="00404158" w:rsidRPr="00404158" w:rsidRDefault="00F968D9" w:rsidP="003743A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Шоста</w:t>
            </w:r>
            <w:r w:rsidR="00404158" w:rsidRPr="00404158">
              <w:rPr>
                <w:rFonts w:ascii="Times New Roman" w:hAnsi="Times New Roman" w:cs="Times New Roman"/>
                <w:b/>
                <w:sz w:val="28"/>
                <w:szCs w:val="28"/>
              </w:rPr>
              <w:t xml:space="preserve"> сесія VІІІ скликання</w:t>
            </w:r>
          </w:p>
          <w:p w14:paraId="7B63F986" w14:textId="77777777" w:rsidR="00404158" w:rsidRPr="00404158" w:rsidRDefault="00404158" w:rsidP="003743AF">
            <w:pPr>
              <w:spacing w:after="0" w:line="240" w:lineRule="auto"/>
              <w:jc w:val="center"/>
              <w:rPr>
                <w:rFonts w:ascii="Times New Roman" w:hAnsi="Times New Roman" w:cs="Times New Roman"/>
                <w:b/>
                <w:sz w:val="28"/>
                <w:szCs w:val="28"/>
              </w:rPr>
            </w:pPr>
          </w:p>
          <w:p w14:paraId="45687F04" w14:textId="77777777" w:rsidR="00404158" w:rsidRPr="00404158" w:rsidRDefault="00404158" w:rsidP="003743AF">
            <w:pPr>
              <w:spacing w:after="0" w:line="240" w:lineRule="auto"/>
              <w:jc w:val="center"/>
              <w:rPr>
                <w:rFonts w:ascii="Times New Roman" w:hAnsi="Times New Roman" w:cs="Times New Roman"/>
                <w:b/>
                <w:bCs/>
                <w:sz w:val="28"/>
                <w:szCs w:val="28"/>
              </w:rPr>
            </w:pPr>
            <w:r w:rsidRPr="00404158">
              <w:rPr>
                <w:rFonts w:ascii="Times New Roman" w:hAnsi="Times New Roman" w:cs="Times New Roman"/>
                <w:b/>
                <w:bCs/>
                <w:sz w:val="28"/>
                <w:szCs w:val="28"/>
              </w:rPr>
              <w:t xml:space="preserve">Р І Ш Е Н </w:t>
            </w:r>
            <w:proofErr w:type="spellStart"/>
            <w:r w:rsidRPr="00404158">
              <w:rPr>
                <w:rFonts w:ascii="Times New Roman" w:hAnsi="Times New Roman" w:cs="Times New Roman"/>
                <w:b/>
                <w:bCs/>
                <w:sz w:val="28"/>
                <w:szCs w:val="28"/>
              </w:rPr>
              <w:t>Н</w:t>
            </w:r>
            <w:proofErr w:type="spellEnd"/>
            <w:r w:rsidRPr="00404158">
              <w:rPr>
                <w:rFonts w:ascii="Times New Roman" w:hAnsi="Times New Roman" w:cs="Times New Roman"/>
                <w:b/>
                <w:bCs/>
                <w:sz w:val="28"/>
                <w:szCs w:val="28"/>
              </w:rPr>
              <w:t xml:space="preserve"> Я</w:t>
            </w:r>
          </w:p>
          <w:p w14:paraId="54DDA7AD" w14:textId="77777777" w:rsidR="00404158" w:rsidRPr="00404158" w:rsidRDefault="00404158" w:rsidP="003743AF">
            <w:pPr>
              <w:spacing w:after="0" w:line="240" w:lineRule="auto"/>
              <w:jc w:val="center"/>
              <w:rPr>
                <w:rFonts w:ascii="Times New Roman" w:hAnsi="Times New Roman" w:cs="Times New Roman"/>
                <w:b/>
                <w:bCs/>
                <w:sz w:val="28"/>
                <w:szCs w:val="28"/>
              </w:rPr>
            </w:pPr>
          </w:p>
          <w:p w14:paraId="56766EEA" w14:textId="4E79C6C2" w:rsidR="00404158" w:rsidRPr="00404158" w:rsidRDefault="00404158" w:rsidP="003743AF">
            <w:pPr>
              <w:spacing w:after="0" w:line="240" w:lineRule="auto"/>
              <w:jc w:val="both"/>
              <w:rPr>
                <w:rFonts w:ascii="Times New Roman" w:hAnsi="Times New Roman" w:cs="Times New Roman"/>
                <w:b/>
                <w:sz w:val="28"/>
                <w:szCs w:val="28"/>
              </w:rPr>
            </w:pPr>
            <w:r w:rsidRPr="00404158">
              <w:rPr>
                <w:rFonts w:ascii="Times New Roman" w:hAnsi="Times New Roman" w:cs="Times New Roman"/>
                <w:b/>
                <w:sz w:val="28"/>
                <w:szCs w:val="28"/>
              </w:rPr>
              <w:tab/>
            </w:r>
            <w:r w:rsidRPr="00404158">
              <w:rPr>
                <w:rFonts w:ascii="Times New Roman" w:hAnsi="Times New Roman" w:cs="Times New Roman"/>
                <w:b/>
                <w:sz w:val="28"/>
                <w:szCs w:val="28"/>
              </w:rPr>
              <w:tab/>
              <w:t>2022</w:t>
            </w:r>
            <w:r w:rsidRPr="00404158">
              <w:rPr>
                <w:rFonts w:ascii="Times New Roman" w:hAnsi="Times New Roman" w:cs="Times New Roman"/>
                <w:b/>
                <w:sz w:val="28"/>
                <w:szCs w:val="28"/>
              </w:rPr>
              <w:tab/>
            </w:r>
            <w:r w:rsidRPr="00404158">
              <w:rPr>
                <w:rFonts w:ascii="Times New Roman" w:hAnsi="Times New Roman" w:cs="Times New Roman"/>
                <w:b/>
                <w:sz w:val="28"/>
                <w:szCs w:val="28"/>
              </w:rPr>
              <w:tab/>
            </w:r>
            <w:r w:rsidRPr="00404158">
              <w:rPr>
                <w:rFonts w:ascii="Times New Roman" w:hAnsi="Times New Roman" w:cs="Times New Roman"/>
                <w:b/>
                <w:sz w:val="28"/>
                <w:szCs w:val="28"/>
              </w:rPr>
              <w:tab/>
              <w:t xml:space="preserve">      </w:t>
            </w:r>
            <w:r w:rsidRPr="00556DA8">
              <w:rPr>
                <w:rFonts w:ascii="Times New Roman" w:hAnsi="Times New Roman" w:cs="Times New Roman"/>
                <w:b/>
                <w:sz w:val="28"/>
                <w:szCs w:val="28"/>
                <w:lang w:val="ru-RU"/>
              </w:rPr>
              <w:t xml:space="preserve">    </w:t>
            </w:r>
            <w:r w:rsidRPr="00404158">
              <w:rPr>
                <w:rFonts w:ascii="Times New Roman" w:hAnsi="Times New Roman" w:cs="Times New Roman"/>
                <w:b/>
                <w:sz w:val="28"/>
                <w:szCs w:val="28"/>
              </w:rPr>
              <w:t xml:space="preserve"> Ужгород</w:t>
            </w:r>
            <w:r w:rsidRPr="00404158">
              <w:rPr>
                <w:rFonts w:ascii="Times New Roman" w:hAnsi="Times New Roman" w:cs="Times New Roman"/>
                <w:b/>
                <w:sz w:val="28"/>
                <w:szCs w:val="28"/>
              </w:rPr>
              <w:tab/>
            </w:r>
            <w:r w:rsidRPr="00404158">
              <w:rPr>
                <w:rFonts w:ascii="Times New Roman" w:hAnsi="Times New Roman" w:cs="Times New Roman"/>
                <w:b/>
                <w:sz w:val="28"/>
                <w:szCs w:val="28"/>
              </w:rPr>
              <w:tab/>
            </w:r>
            <w:r w:rsidRPr="00404158">
              <w:rPr>
                <w:rFonts w:ascii="Times New Roman" w:hAnsi="Times New Roman" w:cs="Times New Roman"/>
                <w:b/>
                <w:sz w:val="28"/>
                <w:szCs w:val="28"/>
              </w:rPr>
              <w:tab/>
            </w:r>
            <w:r w:rsidRPr="00404158">
              <w:rPr>
                <w:rFonts w:ascii="Times New Roman" w:hAnsi="Times New Roman" w:cs="Times New Roman"/>
                <w:b/>
                <w:sz w:val="28"/>
                <w:szCs w:val="28"/>
              </w:rPr>
              <w:tab/>
              <w:t>№</w:t>
            </w:r>
          </w:p>
          <w:p w14:paraId="0967A578" w14:textId="77777777" w:rsidR="00556DA8" w:rsidRDefault="00556DA8" w:rsidP="003743AF">
            <w:pPr>
              <w:spacing w:after="0" w:line="240" w:lineRule="auto"/>
              <w:ind w:firstLine="567"/>
              <w:jc w:val="center"/>
              <w:rPr>
                <w:rFonts w:ascii="Times New Roman" w:hAnsi="Times New Roman" w:cs="Times New Roman"/>
                <w:b/>
                <w:sz w:val="28"/>
                <w:szCs w:val="28"/>
                <w:lang w:val="ru-RU"/>
              </w:rPr>
            </w:pPr>
          </w:p>
          <w:p w14:paraId="0DFAD981" w14:textId="3A487971" w:rsidR="00FA1E14" w:rsidRPr="00404158" w:rsidRDefault="00B86434" w:rsidP="00B86434">
            <w:pPr>
              <w:spacing w:after="0" w:line="20" w:lineRule="atLeast"/>
              <w:ind w:firstLine="567"/>
              <w:jc w:val="center"/>
              <w:rPr>
                <w:rFonts w:ascii="Times New Roman" w:hAnsi="Times New Roman" w:cs="Times New Roman"/>
                <w:b/>
                <w:sz w:val="28"/>
                <w:szCs w:val="28"/>
                <w:lang w:val="ru-RU"/>
              </w:rPr>
            </w:pPr>
            <w:r w:rsidRPr="00404158">
              <w:rPr>
                <w:rFonts w:ascii="Times New Roman" w:hAnsi="Times New Roman" w:cs="Times New Roman"/>
                <w:b/>
                <w:sz w:val="28"/>
                <w:szCs w:val="28"/>
                <w:lang w:val="ru-RU"/>
              </w:rPr>
              <w:t xml:space="preserve">              </w:t>
            </w:r>
          </w:p>
          <w:p w14:paraId="49C887C5" w14:textId="77777777" w:rsidR="00FA1E14" w:rsidRPr="00404158" w:rsidRDefault="002F6C87" w:rsidP="00556DA8">
            <w:pPr>
              <w:spacing w:after="0" w:line="20" w:lineRule="atLeast"/>
              <w:rPr>
                <w:rFonts w:ascii="Times New Roman" w:hAnsi="Times New Roman" w:cs="Times New Roman"/>
                <w:b/>
                <w:sz w:val="28"/>
                <w:szCs w:val="28"/>
              </w:rPr>
            </w:pPr>
            <w:r w:rsidRPr="00404158">
              <w:rPr>
                <w:rFonts w:ascii="Times New Roman" w:hAnsi="Times New Roman" w:cs="Times New Roman"/>
                <w:b/>
                <w:sz w:val="28"/>
                <w:szCs w:val="28"/>
              </w:rPr>
              <w:t>Про внесення змін до Положення</w:t>
            </w:r>
          </w:p>
          <w:p w14:paraId="73315600" w14:textId="77777777" w:rsidR="00404158" w:rsidRDefault="002F6C87" w:rsidP="00556DA8">
            <w:pPr>
              <w:spacing w:after="0" w:line="20" w:lineRule="atLeast"/>
              <w:rPr>
                <w:rFonts w:ascii="Times New Roman" w:hAnsi="Times New Roman" w:cs="Times New Roman"/>
                <w:b/>
                <w:sz w:val="28"/>
                <w:szCs w:val="28"/>
              </w:rPr>
            </w:pPr>
            <w:r w:rsidRPr="00404158">
              <w:rPr>
                <w:rFonts w:ascii="Times New Roman" w:hAnsi="Times New Roman" w:cs="Times New Roman"/>
                <w:b/>
                <w:sz w:val="28"/>
                <w:szCs w:val="28"/>
              </w:rPr>
              <w:t xml:space="preserve">про постійні комісії Закарпатської </w:t>
            </w:r>
          </w:p>
          <w:p w14:paraId="2D0D6636" w14:textId="60E21519" w:rsidR="002F6C87" w:rsidRPr="00404158" w:rsidRDefault="002F6C87" w:rsidP="00556DA8">
            <w:pPr>
              <w:spacing w:after="0" w:line="20" w:lineRule="atLeast"/>
              <w:rPr>
                <w:rFonts w:ascii="Times New Roman" w:hAnsi="Times New Roman" w:cs="Times New Roman"/>
                <w:b/>
                <w:sz w:val="28"/>
                <w:szCs w:val="28"/>
              </w:rPr>
            </w:pPr>
            <w:r w:rsidRPr="00404158">
              <w:rPr>
                <w:rFonts w:ascii="Times New Roman" w:hAnsi="Times New Roman" w:cs="Times New Roman"/>
                <w:b/>
                <w:sz w:val="28"/>
                <w:szCs w:val="28"/>
              </w:rPr>
              <w:t xml:space="preserve">обласної ради </w:t>
            </w:r>
            <w:r w:rsidR="007250EE" w:rsidRPr="00404158">
              <w:rPr>
                <w:rFonts w:ascii="Times New Roman" w:hAnsi="Times New Roman" w:cs="Times New Roman"/>
                <w:b/>
                <w:sz w:val="28"/>
                <w:szCs w:val="28"/>
              </w:rPr>
              <w:t>VІІІ</w:t>
            </w:r>
            <w:r w:rsidRPr="00404158">
              <w:rPr>
                <w:rFonts w:ascii="Times New Roman" w:hAnsi="Times New Roman" w:cs="Times New Roman"/>
                <w:b/>
                <w:sz w:val="28"/>
                <w:szCs w:val="28"/>
                <w:lang w:val="ru-RU"/>
              </w:rPr>
              <w:t xml:space="preserve"> </w:t>
            </w:r>
            <w:r w:rsidRPr="00404158">
              <w:rPr>
                <w:rFonts w:ascii="Times New Roman" w:hAnsi="Times New Roman" w:cs="Times New Roman"/>
                <w:b/>
                <w:sz w:val="28"/>
                <w:szCs w:val="28"/>
              </w:rPr>
              <w:t>скликання</w:t>
            </w:r>
          </w:p>
          <w:p w14:paraId="7616F0B1" w14:textId="77777777" w:rsidR="00FA1E14" w:rsidRPr="00404158" w:rsidRDefault="00FA1E14" w:rsidP="00E04F2E">
            <w:pPr>
              <w:spacing w:after="0" w:line="20" w:lineRule="atLeast"/>
              <w:ind w:firstLine="567"/>
              <w:rPr>
                <w:rFonts w:ascii="Times New Roman" w:hAnsi="Times New Roman" w:cs="Times New Roman"/>
                <w:b/>
                <w:sz w:val="28"/>
                <w:szCs w:val="28"/>
              </w:rPr>
            </w:pPr>
          </w:p>
        </w:tc>
        <w:tc>
          <w:tcPr>
            <w:tcW w:w="222" w:type="dxa"/>
            <w:shd w:val="clear" w:color="auto" w:fill="auto"/>
          </w:tcPr>
          <w:p w14:paraId="691CB6A7" w14:textId="77777777" w:rsidR="00FA1E14" w:rsidRPr="007707F5" w:rsidRDefault="00FA1E14" w:rsidP="00E04F2E">
            <w:pPr>
              <w:snapToGrid w:val="0"/>
              <w:spacing w:after="0" w:line="20" w:lineRule="atLeast"/>
              <w:ind w:firstLine="567"/>
              <w:rPr>
                <w:rFonts w:ascii="Times New Roman" w:hAnsi="Times New Roman" w:cs="Times New Roman"/>
                <w:b/>
                <w:sz w:val="28"/>
                <w:szCs w:val="28"/>
              </w:rPr>
            </w:pPr>
          </w:p>
        </w:tc>
      </w:tr>
    </w:tbl>
    <w:p w14:paraId="1BEBC8D0" w14:textId="77777777" w:rsidR="00FA1E14" w:rsidRPr="007707F5" w:rsidRDefault="00FA1E14" w:rsidP="00FA1E14">
      <w:pPr>
        <w:spacing w:after="0" w:line="20" w:lineRule="atLeast"/>
        <w:ind w:firstLine="567"/>
        <w:jc w:val="both"/>
        <w:rPr>
          <w:rFonts w:ascii="Times New Roman" w:hAnsi="Times New Roman" w:cs="Times New Roman"/>
          <w:sz w:val="28"/>
          <w:szCs w:val="28"/>
        </w:rPr>
      </w:pPr>
    </w:p>
    <w:p w14:paraId="30C18129" w14:textId="2A16AB08" w:rsidR="0000040C" w:rsidRPr="00530923" w:rsidRDefault="0000040C" w:rsidP="0000040C">
      <w:pPr>
        <w:spacing w:after="0" w:line="20" w:lineRule="atLeast"/>
        <w:ind w:firstLine="567"/>
        <w:jc w:val="both"/>
        <w:rPr>
          <w:rFonts w:ascii="Times New Roman" w:hAnsi="Times New Roman" w:cs="Times New Roman"/>
          <w:b/>
          <w:sz w:val="28"/>
          <w:szCs w:val="28"/>
        </w:rPr>
      </w:pPr>
      <w:r>
        <w:rPr>
          <w:rFonts w:ascii="Times New Roman" w:hAnsi="Times New Roman" w:cs="Times New Roman"/>
          <w:sz w:val="28"/>
          <w:szCs w:val="28"/>
        </w:rPr>
        <w:t>Відповідно до статей 43, 60 Закону України «Про місцеве самоврядування в Україні», Закону України «Про правовий режим воєнного стану», Закону України «Про затвердження Указу Президента України від 24.02.2022 №64/2022», Закону України «Про оренду державного та комунального майна» №157-IX від 03.10.2019, постанови Кабінету Міністрів України «Деякі питання оренди державного та комунального майна» від 03.06.2020 №483, враховуючи лист Торгово-промислової</w:t>
      </w:r>
      <w:r w:rsidRPr="003743AF">
        <w:rPr>
          <w:rFonts w:ascii="Times New Roman" w:hAnsi="Times New Roman" w:cs="Times New Roman"/>
          <w:sz w:val="28"/>
          <w:szCs w:val="28"/>
        </w:rPr>
        <w:t xml:space="preserve"> </w:t>
      </w:r>
      <w:r w:rsidR="007250EE" w:rsidRPr="003743AF">
        <w:rPr>
          <w:rFonts w:ascii="Times New Roman" w:hAnsi="Times New Roman" w:cs="Times New Roman"/>
          <w:sz w:val="28"/>
          <w:szCs w:val="28"/>
        </w:rPr>
        <w:t xml:space="preserve">палати </w:t>
      </w:r>
      <w:r>
        <w:rPr>
          <w:rFonts w:ascii="Times New Roman" w:hAnsi="Times New Roman" w:cs="Times New Roman"/>
          <w:sz w:val="28"/>
          <w:szCs w:val="28"/>
        </w:rPr>
        <w:t xml:space="preserve">України від 28.02.2022 №2024/02.0-7.1, розпорядження Закарпатської обласної військової </w:t>
      </w:r>
      <w:r w:rsidRPr="00530923">
        <w:rPr>
          <w:rFonts w:ascii="Times New Roman" w:hAnsi="Times New Roman" w:cs="Times New Roman"/>
          <w:sz w:val="28"/>
          <w:szCs w:val="28"/>
        </w:rPr>
        <w:t xml:space="preserve">адміністрації від 04.03.2022 №20 «Про забезпечення виконання заходів здійснення правового режиму воєнного стану» (зі змінами та доповненнями) та від 16.03.2022 №51 «Про перелік органів, що залучаються до здійснення заходів правового режиму воєнного стану», обласна рада </w:t>
      </w:r>
      <w:r w:rsidRPr="00530923">
        <w:rPr>
          <w:rFonts w:ascii="Times New Roman" w:hAnsi="Times New Roman" w:cs="Times New Roman"/>
          <w:b/>
          <w:sz w:val="28"/>
          <w:szCs w:val="28"/>
        </w:rPr>
        <w:t>в и р і ш и л а:</w:t>
      </w:r>
    </w:p>
    <w:p w14:paraId="0A84D6B8" w14:textId="77777777" w:rsidR="0000040C" w:rsidRPr="00530923" w:rsidRDefault="0000040C" w:rsidP="0000040C">
      <w:pPr>
        <w:spacing w:after="0" w:line="20" w:lineRule="atLeast"/>
        <w:ind w:firstLine="567"/>
        <w:jc w:val="both"/>
        <w:rPr>
          <w:rFonts w:ascii="Times New Roman" w:hAnsi="Times New Roman" w:cs="Times New Roman"/>
          <w:sz w:val="28"/>
          <w:szCs w:val="28"/>
        </w:rPr>
      </w:pPr>
    </w:p>
    <w:p w14:paraId="252DF5A3" w14:textId="7BB731DB" w:rsidR="0000040C" w:rsidRPr="00530923" w:rsidRDefault="0000040C" w:rsidP="0000040C">
      <w:pPr>
        <w:spacing w:after="0" w:line="20" w:lineRule="atLeast"/>
        <w:ind w:firstLine="567"/>
        <w:jc w:val="both"/>
        <w:rPr>
          <w:rFonts w:ascii="Times New Roman" w:hAnsi="Times New Roman" w:cs="Times New Roman"/>
          <w:sz w:val="28"/>
          <w:szCs w:val="28"/>
        </w:rPr>
      </w:pPr>
      <w:r w:rsidRPr="00530923">
        <w:rPr>
          <w:rFonts w:ascii="Times New Roman" w:hAnsi="Times New Roman" w:cs="Times New Roman"/>
          <w:sz w:val="28"/>
          <w:szCs w:val="28"/>
        </w:rPr>
        <w:t xml:space="preserve">1. </w:t>
      </w:r>
      <w:proofErr w:type="spellStart"/>
      <w:r w:rsidRPr="00530923">
        <w:rPr>
          <w:rFonts w:ascii="Times New Roman" w:hAnsi="Times New Roman" w:cs="Times New Roman"/>
          <w:sz w:val="28"/>
          <w:szCs w:val="28"/>
        </w:rPr>
        <w:t>Внести</w:t>
      </w:r>
      <w:proofErr w:type="spellEnd"/>
      <w:r w:rsidRPr="00530923">
        <w:rPr>
          <w:rFonts w:ascii="Times New Roman" w:hAnsi="Times New Roman" w:cs="Times New Roman"/>
          <w:sz w:val="28"/>
          <w:szCs w:val="28"/>
        </w:rPr>
        <w:t xml:space="preserve">  такі зміни до Положення про постійні комісії Закарпатської обласної ради </w:t>
      </w:r>
      <w:r w:rsidRPr="00530923">
        <w:rPr>
          <w:rFonts w:ascii="Times New Roman" w:hAnsi="Times New Roman" w:cs="Times New Roman"/>
          <w:sz w:val="28"/>
          <w:szCs w:val="28"/>
          <w:lang w:val="en-US"/>
        </w:rPr>
        <w:t>VIII</w:t>
      </w:r>
      <w:r w:rsidRPr="00530923">
        <w:rPr>
          <w:rFonts w:ascii="Times New Roman" w:hAnsi="Times New Roman" w:cs="Times New Roman"/>
          <w:sz w:val="28"/>
          <w:szCs w:val="28"/>
        </w:rPr>
        <w:t xml:space="preserve"> скликання, затвердженого рішенням обласної ради від 02.12.2021 №481 «Про Положення про постійні комісії Закарпатської обласної ради </w:t>
      </w:r>
      <w:r w:rsidRPr="00530923">
        <w:rPr>
          <w:rFonts w:ascii="Times New Roman" w:hAnsi="Times New Roman" w:cs="Times New Roman"/>
          <w:sz w:val="28"/>
          <w:szCs w:val="28"/>
          <w:lang w:val="en-US"/>
        </w:rPr>
        <w:t>VIII</w:t>
      </w:r>
      <w:r w:rsidRPr="00530923">
        <w:rPr>
          <w:rFonts w:ascii="Times New Roman" w:hAnsi="Times New Roman" w:cs="Times New Roman"/>
          <w:sz w:val="28"/>
          <w:szCs w:val="28"/>
        </w:rPr>
        <w:t xml:space="preserve"> скликання»:</w:t>
      </w:r>
    </w:p>
    <w:p w14:paraId="6F3528CE" w14:textId="312882D6" w:rsidR="0000040C" w:rsidRPr="00530923" w:rsidRDefault="0000040C" w:rsidP="0000040C">
      <w:pPr>
        <w:spacing w:after="0" w:line="20" w:lineRule="atLeast"/>
        <w:ind w:firstLine="567"/>
        <w:jc w:val="both"/>
        <w:rPr>
          <w:rFonts w:ascii="Times New Roman" w:hAnsi="Times New Roman" w:cs="Times New Roman"/>
          <w:sz w:val="28"/>
          <w:szCs w:val="28"/>
        </w:rPr>
      </w:pPr>
      <w:r w:rsidRPr="00530923">
        <w:rPr>
          <w:rFonts w:ascii="Times New Roman" w:hAnsi="Times New Roman" w:cs="Times New Roman"/>
          <w:sz w:val="28"/>
          <w:szCs w:val="28"/>
        </w:rPr>
        <w:t>- Розділ І</w:t>
      </w:r>
      <w:r w:rsidRPr="00530923">
        <w:rPr>
          <w:rFonts w:ascii="Times New Roman" w:hAnsi="Times New Roman" w:cs="Times New Roman"/>
          <w:sz w:val="28"/>
          <w:szCs w:val="28"/>
          <w:lang w:val="en-US"/>
        </w:rPr>
        <w:t>V</w:t>
      </w:r>
      <w:r w:rsidRPr="00530923">
        <w:rPr>
          <w:rFonts w:ascii="Times New Roman" w:hAnsi="Times New Roman" w:cs="Times New Roman"/>
          <w:sz w:val="28"/>
          <w:szCs w:val="28"/>
          <w:lang w:val="ru-RU"/>
        </w:rPr>
        <w:t xml:space="preserve"> </w:t>
      </w:r>
      <w:r w:rsidRPr="00530923">
        <w:rPr>
          <w:rFonts w:ascii="Times New Roman" w:hAnsi="Times New Roman" w:cs="Times New Roman"/>
          <w:sz w:val="28"/>
          <w:szCs w:val="28"/>
        </w:rPr>
        <w:t xml:space="preserve">«Функціональна спрямованість постійних комісій» доповнити пунктами </w:t>
      </w:r>
      <w:r w:rsidR="00B62B67" w:rsidRPr="00530923">
        <w:rPr>
          <w:rFonts w:ascii="Times New Roman" w:hAnsi="Times New Roman" w:cs="Times New Roman"/>
          <w:sz w:val="28"/>
          <w:szCs w:val="28"/>
        </w:rPr>
        <w:t>41.22., 41.23</w:t>
      </w:r>
      <w:r w:rsidR="003A1446">
        <w:rPr>
          <w:rFonts w:ascii="Times New Roman" w:hAnsi="Times New Roman" w:cs="Times New Roman"/>
          <w:sz w:val="28"/>
          <w:szCs w:val="28"/>
        </w:rPr>
        <w:t>., 41.24.</w:t>
      </w:r>
      <w:r w:rsidR="00B62B67" w:rsidRPr="00530923">
        <w:rPr>
          <w:rFonts w:ascii="Times New Roman" w:hAnsi="Times New Roman" w:cs="Times New Roman"/>
          <w:sz w:val="28"/>
          <w:szCs w:val="28"/>
        </w:rPr>
        <w:t xml:space="preserve"> </w:t>
      </w:r>
      <w:r w:rsidRPr="00530923">
        <w:rPr>
          <w:rFonts w:ascii="Times New Roman" w:hAnsi="Times New Roman" w:cs="Times New Roman"/>
          <w:sz w:val="28"/>
          <w:szCs w:val="28"/>
        </w:rPr>
        <w:t>такого змісту:</w:t>
      </w:r>
    </w:p>
    <w:p w14:paraId="656B68AF" w14:textId="3A727E2B" w:rsidR="0000040C" w:rsidRPr="00530923" w:rsidRDefault="0000040C" w:rsidP="0000040C">
      <w:pPr>
        <w:spacing w:after="0" w:line="20" w:lineRule="atLeast"/>
        <w:ind w:firstLine="567"/>
        <w:jc w:val="both"/>
        <w:rPr>
          <w:rFonts w:ascii="Times New Roman" w:hAnsi="Times New Roman" w:cs="Times New Roman"/>
          <w:sz w:val="28"/>
          <w:szCs w:val="28"/>
        </w:rPr>
      </w:pPr>
      <w:r w:rsidRPr="00530923">
        <w:rPr>
          <w:rFonts w:ascii="Times New Roman" w:hAnsi="Times New Roman" w:cs="Times New Roman"/>
          <w:sz w:val="28"/>
          <w:szCs w:val="28"/>
        </w:rPr>
        <w:t>«</w:t>
      </w:r>
      <w:r w:rsidR="00B62B67" w:rsidRPr="00530923">
        <w:rPr>
          <w:rFonts w:ascii="Times New Roman" w:hAnsi="Times New Roman" w:cs="Times New Roman"/>
          <w:sz w:val="28"/>
          <w:szCs w:val="28"/>
        </w:rPr>
        <w:t xml:space="preserve">41.22. </w:t>
      </w:r>
      <w:r w:rsidRPr="00530923">
        <w:rPr>
          <w:rFonts w:ascii="Times New Roman" w:hAnsi="Times New Roman" w:cs="Times New Roman"/>
          <w:sz w:val="28"/>
          <w:szCs w:val="28"/>
        </w:rPr>
        <w:t xml:space="preserve">Під час дії правового режиму воєнного стану розглядає питання щодо передачі або вилучення майна, що належить до спільної власності </w:t>
      </w:r>
      <w:r w:rsidRPr="00530923">
        <w:rPr>
          <w:rFonts w:ascii="Times New Roman" w:hAnsi="Times New Roman" w:cs="Times New Roman"/>
          <w:sz w:val="28"/>
          <w:szCs w:val="28"/>
        </w:rPr>
        <w:lastRenderedPageBreak/>
        <w:t>територіальних громад сіл, селищ, міст області, з оперативного управління або господарського відання</w:t>
      </w:r>
      <w:r w:rsidR="001F356D">
        <w:rPr>
          <w:rFonts w:ascii="Times New Roman" w:hAnsi="Times New Roman" w:cs="Times New Roman"/>
          <w:sz w:val="28"/>
          <w:szCs w:val="28"/>
        </w:rPr>
        <w:t>.</w:t>
      </w:r>
    </w:p>
    <w:p w14:paraId="649BF988" w14:textId="3B1F4E30" w:rsidR="0000040C" w:rsidRPr="00530923" w:rsidRDefault="00B62B67" w:rsidP="0000040C">
      <w:pPr>
        <w:spacing w:after="0" w:line="20" w:lineRule="atLeast"/>
        <w:ind w:firstLine="567"/>
        <w:jc w:val="both"/>
        <w:rPr>
          <w:rFonts w:ascii="Times New Roman" w:hAnsi="Times New Roman" w:cs="Times New Roman"/>
          <w:sz w:val="28"/>
          <w:szCs w:val="28"/>
        </w:rPr>
      </w:pPr>
      <w:r w:rsidRPr="00530923">
        <w:rPr>
          <w:rFonts w:ascii="Times New Roman" w:hAnsi="Times New Roman" w:cs="Times New Roman"/>
          <w:sz w:val="28"/>
          <w:szCs w:val="28"/>
        </w:rPr>
        <w:t xml:space="preserve">41.23. </w:t>
      </w:r>
      <w:r w:rsidR="0000040C" w:rsidRPr="00530923">
        <w:rPr>
          <w:rFonts w:ascii="Times New Roman" w:hAnsi="Times New Roman" w:cs="Times New Roman"/>
          <w:sz w:val="28"/>
          <w:szCs w:val="28"/>
        </w:rPr>
        <w:t>Під час дії правового режиму воєнного стану розглядає питання щодо тимчасового розміщення органів державної влади, органів місцевого самоврядування, підприємств установ та організацій комунальної та державної форми власності, які внаслідок проведення бойових дій та після введення воєнного стану були змушені залишити постійне місцезнаходження, в межах об’єктів нерухомого майна, що належать до спільної власності територіальних громад сіл, селищ, міст Закарпатської області</w:t>
      </w:r>
      <w:r w:rsidR="001F356D">
        <w:rPr>
          <w:rFonts w:ascii="Times New Roman" w:hAnsi="Times New Roman" w:cs="Times New Roman"/>
          <w:sz w:val="28"/>
          <w:szCs w:val="28"/>
        </w:rPr>
        <w:t>.</w:t>
      </w:r>
    </w:p>
    <w:p w14:paraId="4EC0CF31" w14:textId="16ED767C" w:rsidR="0000040C" w:rsidRPr="00530923" w:rsidRDefault="00B62B67" w:rsidP="0000040C">
      <w:pPr>
        <w:spacing w:after="0" w:line="20" w:lineRule="atLeast"/>
        <w:ind w:firstLine="567"/>
        <w:jc w:val="both"/>
        <w:rPr>
          <w:rFonts w:ascii="Times New Roman" w:hAnsi="Times New Roman" w:cs="Times New Roman"/>
          <w:sz w:val="28"/>
          <w:szCs w:val="28"/>
        </w:rPr>
      </w:pPr>
      <w:r w:rsidRPr="00530923">
        <w:rPr>
          <w:rFonts w:ascii="Times New Roman" w:hAnsi="Times New Roman" w:cs="Times New Roman"/>
          <w:sz w:val="28"/>
          <w:szCs w:val="28"/>
        </w:rPr>
        <w:t>41.24.</w:t>
      </w:r>
      <w:r w:rsidR="0000040C" w:rsidRPr="00530923">
        <w:rPr>
          <w:rFonts w:ascii="Times New Roman" w:hAnsi="Times New Roman" w:cs="Times New Roman"/>
          <w:sz w:val="28"/>
          <w:szCs w:val="28"/>
        </w:rPr>
        <w:t xml:space="preserve"> Під час дії правового режиму воєнного стану розглядає питання щодо тимчасового розміщення громадських об’єднань для здійснення волонтерської діяльності в межах об’єктів нерухомого майна, що належать до спільної власності територіальних громад сіл, селищ, міст Закарпатської області</w:t>
      </w:r>
      <w:r w:rsidR="003D5281">
        <w:rPr>
          <w:rFonts w:ascii="Times New Roman" w:hAnsi="Times New Roman" w:cs="Times New Roman"/>
          <w:sz w:val="28"/>
          <w:szCs w:val="28"/>
        </w:rPr>
        <w:t>».</w:t>
      </w:r>
    </w:p>
    <w:p w14:paraId="6EA0DF8B" w14:textId="4658BED2" w:rsidR="0000040C" w:rsidRPr="003743AF" w:rsidRDefault="003A1446" w:rsidP="0000040C">
      <w:pPr>
        <w:spacing w:after="0" w:line="20" w:lineRule="atLeast"/>
        <w:ind w:firstLine="567"/>
        <w:jc w:val="both"/>
        <w:rPr>
          <w:rFonts w:ascii="Times New Roman" w:hAnsi="Times New Roman" w:cs="Times New Roman"/>
          <w:sz w:val="28"/>
          <w:szCs w:val="28"/>
        </w:rPr>
      </w:pPr>
      <w:r w:rsidRPr="003A1446">
        <w:rPr>
          <w:rFonts w:ascii="Times New Roman" w:hAnsi="Times New Roman" w:cs="Times New Roman"/>
          <w:sz w:val="28"/>
          <w:szCs w:val="28"/>
          <w:lang w:val="ru-RU"/>
        </w:rPr>
        <w:t>3</w:t>
      </w:r>
      <w:r w:rsidR="0000040C">
        <w:rPr>
          <w:rFonts w:ascii="Times New Roman" w:hAnsi="Times New Roman" w:cs="Times New Roman"/>
          <w:sz w:val="28"/>
          <w:szCs w:val="28"/>
        </w:rPr>
        <w:t xml:space="preserve">. Контроль за виконанням цього рішення покласти на </w:t>
      </w:r>
      <w:r w:rsidR="003743AF">
        <w:rPr>
          <w:rFonts w:ascii="Times New Roman" w:hAnsi="Times New Roman" w:cs="Times New Roman"/>
          <w:sz w:val="28"/>
          <w:szCs w:val="28"/>
        </w:rPr>
        <w:t>заступника голови</w:t>
      </w:r>
      <w:r w:rsidR="0000040C">
        <w:rPr>
          <w:rFonts w:ascii="Times New Roman" w:hAnsi="Times New Roman" w:cs="Times New Roman"/>
          <w:sz w:val="28"/>
          <w:szCs w:val="28"/>
        </w:rPr>
        <w:t xml:space="preserve"> обласної ради та постійну комісію обласної ради </w:t>
      </w:r>
      <w:r w:rsidR="0000040C" w:rsidRPr="003743AF">
        <w:rPr>
          <w:rFonts w:ascii="Times New Roman" w:hAnsi="Times New Roman" w:cs="Times New Roman"/>
          <w:sz w:val="28"/>
          <w:szCs w:val="28"/>
        </w:rPr>
        <w:t xml:space="preserve">з питань </w:t>
      </w:r>
      <w:r w:rsidR="003E4886" w:rsidRPr="003743AF">
        <w:rPr>
          <w:rFonts w:ascii="Times New Roman" w:hAnsi="Times New Roman" w:cs="Times New Roman"/>
          <w:sz w:val="28"/>
          <w:szCs w:val="28"/>
        </w:rPr>
        <w:t>регламенту, депутатської діяльності, етики, нагороджень, правових питань та антикорупційної діяльності</w:t>
      </w:r>
      <w:r w:rsidR="0000040C" w:rsidRPr="003743AF">
        <w:rPr>
          <w:rFonts w:ascii="Times New Roman" w:hAnsi="Times New Roman" w:cs="Times New Roman"/>
          <w:sz w:val="28"/>
          <w:szCs w:val="28"/>
        </w:rPr>
        <w:t>.</w:t>
      </w:r>
    </w:p>
    <w:p w14:paraId="2CACB83B" w14:textId="77777777" w:rsidR="0000040C" w:rsidRDefault="0000040C" w:rsidP="0000040C">
      <w:pPr>
        <w:spacing w:after="0" w:line="20" w:lineRule="atLeast"/>
        <w:ind w:firstLine="567"/>
        <w:jc w:val="both"/>
        <w:rPr>
          <w:rFonts w:ascii="Times New Roman" w:hAnsi="Times New Roman" w:cs="Times New Roman"/>
          <w:sz w:val="28"/>
          <w:szCs w:val="28"/>
        </w:rPr>
      </w:pPr>
    </w:p>
    <w:p w14:paraId="536BE0DF" w14:textId="77777777" w:rsidR="00FA1E14" w:rsidRPr="007707F5" w:rsidRDefault="00FA1E14" w:rsidP="00FA1E14">
      <w:pPr>
        <w:pStyle w:val="1"/>
        <w:tabs>
          <w:tab w:val="left" w:pos="993"/>
        </w:tabs>
        <w:spacing w:after="0" w:line="20" w:lineRule="atLeast"/>
        <w:ind w:left="0" w:firstLine="567"/>
        <w:jc w:val="both"/>
        <w:rPr>
          <w:rFonts w:ascii="Times New Roman" w:hAnsi="Times New Roman"/>
          <w:b/>
          <w:sz w:val="28"/>
          <w:szCs w:val="28"/>
        </w:rPr>
      </w:pPr>
    </w:p>
    <w:p w14:paraId="1FADD3C5" w14:textId="6D30BF2B" w:rsidR="008E45FA" w:rsidRDefault="00404158">
      <w:r>
        <w:rPr>
          <w:rFonts w:ascii="Times New Roman" w:hAnsi="Times New Roman" w:cs="Times New Roman"/>
          <w:b/>
          <w:sz w:val="28"/>
          <w:szCs w:val="28"/>
        </w:rPr>
        <w:t xml:space="preserve">Голова ради                                                                       Володимир </w:t>
      </w:r>
      <w:r w:rsidR="00556DA8">
        <w:rPr>
          <w:rFonts w:ascii="Times New Roman" w:hAnsi="Times New Roman" w:cs="Times New Roman"/>
          <w:b/>
          <w:sz w:val="28"/>
          <w:szCs w:val="28"/>
        </w:rPr>
        <w:t>ЧУБІРКО</w:t>
      </w:r>
    </w:p>
    <w:sectPr w:rsidR="008E45FA" w:rsidSect="00404158">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1B3F"/>
    <w:rsid w:val="0000040C"/>
    <w:rsid w:val="00054B55"/>
    <w:rsid w:val="000A4465"/>
    <w:rsid w:val="000C4ABB"/>
    <w:rsid w:val="001320EB"/>
    <w:rsid w:val="00196589"/>
    <w:rsid w:val="001A289E"/>
    <w:rsid w:val="001F356D"/>
    <w:rsid w:val="00216AFE"/>
    <w:rsid w:val="00245427"/>
    <w:rsid w:val="002C7A77"/>
    <w:rsid w:val="002E70D1"/>
    <w:rsid w:val="002F6C87"/>
    <w:rsid w:val="00326C39"/>
    <w:rsid w:val="003743AF"/>
    <w:rsid w:val="00381BB8"/>
    <w:rsid w:val="003A1446"/>
    <w:rsid w:val="003D5281"/>
    <w:rsid w:val="003E4886"/>
    <w:rsid w:val="00404158"/>
    <w:rsid w:val="004F548E"/>
    <w:rsid w:val="00530923"/>
    <w:rsid w:val="005375F5"/>
    <w:rsid w:val="00540C9B"/>
    <w:rsid w:val="00556DA8"/>
    <w:rsid w:val="005939C0"/>
    <w:rsid w:val="00611B3F"/>
    <w:rsid w:val="006279F1"/>
    <w:rsid w:val="007250EE"/>
    <w:rsid w:val="00774FA5"/>
    <w:rsid w:val="007F7170"/>
    <w:rsid w:val="008E3B15"/>
    <w:rsid w:val="008E45FA"/>
    <w:rsid w:val="00972A87"/>
    <w:rsid w:val="009A75A4"/>
    <w:rsid w:val="00A14C2D"/>
    <w:rsid w:val="00A91AB4"/>
    <w:rsid w:val="00AC24E6"/>
    <w:rsid w:val="00B62B67"/>
    <w:rsid w:val="00B7698C"/>
    <w:rsid w:val="00B85DFE"/>
    <w:rsid w:val="00B86434"/>
    <w:rsid w:val="00BC2116"/>
    <w:rsid w:val="00BC7AE9"/>
    <w:rsid w:val="00BD24DD"/>
    <w:rsid w:val="00C077F6"/>
    <w:rsid w:val="00C114DE"/>
    <w:rsid w:val="00C87001"/>
    <w:rsid w:val="00CA16DF"/>
    <w:rsid w:val="00CC4CCC"/>
    <w:rsid w:val="00CD5BC1"/>
    <w:rsid w:val="00D14317"/>
    <w:rsid w:val="00D2085D"/>
    <w:rsid w:val="00D22311"/>
    <w:rsid w:val="00D23C6E"/>
    <w:rsid w:val="00D95209"/>
    <w:rsid w:val="00F357E1"/>
    <w:rsid w:val="00F46A7E"/>
    <w:rsid w:val="00F63D84"/>
    <w:rsid w:val="00F87582"/>
    <w:rsid w:val="00F968D9"/>
    <w:rsid w:val="00FA1E1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A3C8F9"/>
  <w15:chartTrackingRefBased/>
  <w15:docId w15:val="{71546A64-3B23-48E7-9A46-2216FDA19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8"/>
        <w:szCs w:val="28"/>
        <w:lang w:val="uk-UA" w:eastAsia="en-US" w:bidi="ar-SA"/>
      </w:rPr>
    </w:rPrDefault>
    <w:pPrDefault>
      <w:pPr>
        <w:ind w:firstLine="70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A1E14"/>
    <w:pPr>
      <w:spacing w:after="200" w:line="276" w:lineRule="auto"/>
      <w:ind w:firstLine="0"/>
      <w:jc w:val="left"/>
    </w:pPr>
    <w:rPr>
      <w:rFonts w:asciiTheme="minorHAnsi" w:eastAsiaTheme="minorEastAsia" w:hAnsiTheme="minorHAnsi" w:cstheme="minorBidi"/>
      <w:sz w:val="22"/>
      <w:szCs w:val="22"/>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A1E14"/>
    <w:pPr>
      <w:suppressAutoHyphens/>
      <w:spacing w:after="0" w:line="240" w:lineRule="auto"/>
      <w:ind w:right="50"/>
      <w:jc w:val="both"/>
    </w:pPr>
    <w:rPr>
      <w:rFonts w:ascii="Calibri" w:eastAsia="Calibri" w:hAnsi="Calibri" w:cs="Times New Roman"/>
      <w:sz w:val="28"/>
      <w:szCs w:val="20"/>
      <w:lang w:eastAsia="ar-SA"/>
    </w:rPr>
  </w:style>
  <w:style w:type="character" w:customStyle="1" w:styleId="a4">
    <w:name w:val="Основний текст Знак"/>
    <w:basedOn w:val="a0"/>
    <w:link w:val="a3"/>
    <w:rsid w:val="00FA1E14"/>
    <w:rPr>
      <w:rFonts w:ascii="Calibri" w:eastAsia="Calibri" w:hAnsi="Calibri"/>
      <w:szCs w:val="20"/>
      <w:lang w:eastAsia="ar-SA"/>
    </w:rPr>
  </w:style>
  <w:style w:type="paragraph" w:customStyle="1" w:styleId="1">
    <w:name w:val="Абзац списка1"/>
    <w:basedOn w:val="a"/>
    <w:uiPriority w:val="34"/>
    <w:qFormat/>
    <w:rsid w:val="00FA1E14"/>
    <w:pPr>
      <w:ind w:left="720"/>
      <w:contextualSpacing/>
    </w:pPr>
    <w:rPr>
      <w:rFonts w:ascii="Calibri" w:eastAsia="Calibri" w:hAnsi="Calibri" w:cs="Times New Roman"/>
      <w:lang w:eastAsia="en-US"/>
    </w:rPr>
  </w:style>
  <w:style w:type="paragraph" w:styleId="a5">
    <w:name w:val="Balloon Text"/>
    <w:basedOn w:val="a"/>
    <w:link w:val="a6"/>
    <w:uiPriority w:val="99"/>
    <w:semiHidden/>
    <w:unhideWhenUsed/>
    <w:rsid w:val="00D2085D"/>
    <w:pPr>
      <w:spacing w:after="0" w:line="240" w:lineRule="auto"/>
    </w:pPr>
    <w:rPr>
      <w:rFonts w:ascii="Segoe UI" w:hAnsi="Segoe UI" w:cs="Segoe UI"/>
      <w:sz w:val="18"/>
      <w:szCs w:val="18"/>
    </w:rPr>
  </w:style>
  <w:style w:type="character" w:customStyle="1" w:styleId="a6">
    <w:name w:val="Текст у виносці Знак"/>
    <w:basedOn w:val="a0"/>
    <w:link w:val="a5"/>
    <w:uiPriority w:val="99"/>
    <w:semiHidden/>
    <w:rsid w:val="00D2085D"/>
    <w:rPr>
      <w:rFonts w:ascii="Segoe UI" w:eastAsiaTheme="minorEastAsia" w:hAnsi="Segoe UI" w:cs="Segoe UI"/>
      <w:sz w:val="18"/>
      <w:szCs w:val="18"/>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077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oleObject" Target="embeddings/oleObject1.bin"/><Relationship Id="rId4" Type="http://schemas.openxmlformats.org/officeDocument/2006/relationships/image" Target="media/image1.wmf"/></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516</TotalTime>
  <Pages>2</Pages>
  <Words>1910</Words>
  <Characters>1090</Characters>
  <Application>Microsoft Office Word</Application>
  <DocSecurity>0</DocSecurity>
  <Lines>9</Lines>
  <Paragraphs>5</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2995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MytrovkaA</dc:creator>
  <cp:keywords/>
  <dc:description/>
  <cp:lastModifiedBy>Закарпатська обласна рада</cp:lastModifiedBy>
  <cp:revision>28</cp:revision>
  <cp:lastPrinted>2022-04-28T08:58:00Z</cp:lastPrinted>
  <dcterms:created xsi:type="dcterms:W3CDTF">2021-01-28T15:55:00Z</dcterms:created>
  <dcterms:modified xsi:type="dcterms:W3CDTF">2022-04-29T13:30:00Z</dcterms:modified>
</cp:coreProperties>
</file>